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B" w:rsidRDefault="00C1222B" w:rsidP="00C12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42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</w:t>
      </w:r>
      <w:r w:rsidR="00B31989">
        <w:rPr>
          <w:rFonts w:ascii="Times New Roman" w:hAnsi="Times New Roman" w:cs="Times New Roman"/>
          <w:b/>
          <w:sz w:val="24"/>
          <w:szCs w:val="24"/>
        </w:rPr>
        <w:t xml:space="preserve">ЕДЕРАЦИЯ                  </w:t>
      </w:r>
      <w:r w:rsidR="00260A9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1222B" w:rsidRDefault="00C1222B" w:rsidP="00C1222B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C1222B" w:rsidRDefault="00C1222B" w:rsidP="00C1222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C1222B" w:rsidRDefault="00C1222B" w:rsidP="00C1222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АДМИНИСТРАЦИЯ ДАВЫДОВСКОГО СЕЛЬСОВЕТА</w:t>
      </w:r>
    </w:p>
    <w:p w:rsidR="00C1222B" w:rsidRDefault="00C1222B" w:rsidP="00C1222B">
      <w:pPr>
        <w:pStyle w:val="a3"/>
        <w:jc w:val="center"/>
        <w:rPr>
          <w:b/>
          <w:szCs w:val="24"/>
        </w:rPr>
      </w:pPr>
    </w:p>
    <w:p w:rsidR="00C1222B" w:rsidRDefault="00C1222B" w:rsidP="00C1222B">
      <w:pPr>
        <w:pStyle w:val="a3"/>
        <w:jc w:val="center"/>
        <w:rPr>
          <w:b/>
          <w:bCs/>
          <w:szCs w:val="24"/>
        </w:rPr>
      </w:pPr>
    </w:p>
    <w:p w:rsidR="00C1222B" w:rsidRDefault="00C1222B" w:rsidP="00C1222B">
      <w:pPr>
        <w:pStyle w:val="a3"/>
        <w:jc w:val="center"/>
        <w:rPr>
          <w:b/>
          <w:bCs/>
          <w:szCs w:val="24"/>
        </w:rPr>
      </w:pPr>
    </w:p>
    <w:p w:rsidR="00C1222B" w:rsidRDefault="00C1222B" w:rsidP="00C1222B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ПОСТАНОВЛЕНИЕ</w:t>
      </w:r>
    </w:p>
    <w:p w:rsidR="00C1222B" w:rsidRDefault="00C1222B" w:rsidP="00C1222B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1222B" w:rsidRDefault="00260A95" w:rsidP="00C1222B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             </w:t>
      </w:r>
      <w:r w:rsidR="00C122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2022 г.                                            № </w:t>
      </w:r>
    </w:p>
    <w:p w:rsidR="00C1222B" w:rsidRDefault="00C1222B" w:rsidP="00C122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Давыдовка</w:t>
      </w:r>
    </w:p>
    <w:p w:rsidR="00C1222B" w:rsidRDefault="00C1222B" w:rsidP="00C1222B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C1222B" w:rsidRDefault="00C1222B" w:rsidP="00C1222B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внесении изменения в постановление Администрации Давыдовского сельсовета от 04.12.2013 г. № 36 «Об утверждении </w:t>
      </w:r>
      <w:proofErr w:type="gramStart"/>
      <w:r>
        <w:rPr>
          <w:b/>
          <w:bCs/>
          <w:sz w:val="24"/>
          <w:lang w:val="ru-RU"/>
        </w:rPr>
        <w:t>перечня дорог общего пользования местного значения Давыдовского сельсовета</w:t>
      </w:r>
      <w:proofErr w:type="gramEnd"/>
      <w:r>
        <w:rPr>
          <w:b/>
          <w:bCs/>
          <w:sz w:val="24"/>
          <w:lang w:val="ru-RU"/>
        </w:rPr>
        <w:t xml:space="preserve"> Притобольного района Курганской области»</w:t>
      </w:r>
    </w:p>
    <w:p w:rsidR="00C1222B" w:rsidRDefault="00C1222B" w:rsidP="00C1222B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C1222B" w:rsidRDefault="00C1222B" w:rsidP="00C1222B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C1222B" w:rsidRDefault="00C1222B" w:rsidP="00C1222B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>
        <w:rPr>
          <w:bCs/>
          <w:sz w:val="24"/>
          <w:lang w:val="ru-RU"/>
        </w:rPr>
        <w:t>В целях приведения нормативного правового акта Администрации Давыдовского сельсовета в соответствие с действующим законодательством, Администрация Давыдовского сельсовета</w:t>
      </w:r>
    </w:p>
    <w:p w:rsidR="00C1222B" w:rsidRDefault="00C1222B" w:rsidP="00C1222B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</w:t>
      </w:r>
      <w:r>
        <w:rPr>
          <w:b/>
          <w:bCs/>
          <w:sz w:val="24"/>
          <w:lang w:val="ru-RU"/>
        </w:rPr>
        <w:t>ПОСТАНОВЛЯЕТ:</w:t>
      </w:r>
    </w:p>
    <w:p w:rsidR="00C1222B" w:rsidRDefault="00C1222B" w:rsidP="00C1222B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постановление Администрации Давыдовского сельсовета от 04.12.2013 г. № 36 «Об утверждении </w:t>
      </w:r>
      <w:proofErr w:type="gramStart"/>
      <w:r>
        <w:rPr>
          <w:bCs/>
          <w:sz w:val="24"/>
          <w:lang w:val="ru-RU"/>
        </w:rPr>
        <w:t>перечня автомобильных дорог общего пользования местного значения Давыдовского сельсовета</w:t>
      </w:r>
      <w:proofErr w:type="gramEnd"/>
      <w:r>
        <w:rPr>
          <w:bCs/>
          <w:sz w:val="24"/>
          <w:lang w:val="ru-RU"/>
        </w:rPr>
        <w:t xml:space="preserve"> Притобольного района Курганской области» следующее изменение:</w:t>
      </w:r>
    </w:p>
    <w:p w:rsidR="00C1222B" w:rsidRDefault="00C1222B" w:rsidP="00C1222B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- </w:t>
      </w:r>
      <w:r w:rsidR="00E629E0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приложени</w:t>
      </w:r>
      <w:r w:rsidR="00E629E0">
        <w:rPr>
          <w:bCs/>
          <w:sz w:val="24"/>
          <w:lang w:val="ru-RU"/>
        </w:rPr>
        <w:t>е к постановлению</w:t>
      </w:r>
      <w:r>
        <w:rPr>
          <w:bCs/>
          <w:sz w:val="24"/>
          <w:lang w:val="ru-RU"/>
        </w:rPr>
        <w:t xml:space="preserve"> изложить в новой редакции согласно приложению к настоящему постановлению.</w:t>
      </w:r>
    </w:p>
    <w:p w:rsidR="00C1222B" w:rsidRDefault="00C1222B" w:rsidP="00C1222B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</w:t>
      </w:r>
      <w:r w:rsidR="00E629E0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 xml:space="preserve">2. Признать утратившим силу постановление Администрации Давыдовского сельсовета от 15.07.2021 г. № 12 «О внесении дополнения в постановление Администрации Давыдовского сельсовета от 04.12.2013 г. № 36 «Об утверждении </w:t>
      </w:r>
      <w:proofErr w:type="gramStart"/>
      <w:r>
        <w:rPr>
          <w:bCs/>
          <w:sz w:val="24"/>
          <w:lang w:val="ru-RU"/>
        </w:rPr>
        <w:t>перечня автомобильных дорог общего пользования местного значения Давыдовского сельсовета</w:t>
      </w:r>
      <w:proofErr w:type="gramEnd"/>
      <w:r>
        <w:rPr>
          <w:bCs/>
          <w:sz w:val="24"/>
          <w:lang w:val="ru-RU"/>
        </w:rPr>
        <w:t xml:space="preserve"> Притобольного района Курганской области».    </w:t>
      </w:r>
    </w:p>
    <w:p w:rsidR="005100A6" w:rsidRDefault="00C1222B" w:rsidP="005100A6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3. </w:t>
      </w:r>
      <w:proofErr w:type="gramStart"/>
      <w:r w:rsidR="00E629E0" w:rsidRPr="000B72A5">
        <w:rPr>
          <w:sz w:val="24"/>
          <w:szCs w:val="24"/>
          <w:lang w:val="ru-RU"/>
        </w:rPr>
        <w:t xml:space="preserve">Настоящее </w:t>
      </w:r>
      <w:r w:rsidR="00E629E0">
        <w:rPr>
          <w:sz w:val="24"/>
          <w:szCs w:val="24"/>
          <w:lang w:val="ru-RU"/>
        </w:rPr>
        <w:t xml:space="preserve">постановление </w:t>
      </w:r>
      <w:r w:rsidR="00E629E0" w:rsidRPr="000B72A5">
        <w:rPr>
          <w:sz w:val="24"/>
          <w:szCs w:val="24"/>
          <w:lang w:val="ru-RU"/>
        </w:rPr>
        <w:t xml:space="preserve">вступает в силу </w:t>
      </w:r>
      <w:r w:rsidR="00E629E0">
        <w:rPr>
          <w:sz w:val="24"/>
          <w:szCs w:val="24"/>
          <w:lang w:val="ru-RU"/>
        </w:rPr>
        <w:t>после обнародования</w:t>
      </w:r>
      <w:r w:rsidR="00E629E0">
        <w:rPr>
          <w:color w:val="000000"/>
          <w:sz w:val="24"/>
          <w:lang w:val="ru-RU"/>
        </w:rPr>
        <w:t xml:space="preserve"> в </w:t>
      </w:r>
      <w:r>
        <w:rPr>
          <w:sz w:val="24"/>
          <w:lang w:val="ru-RU"/>
        </w:rPr>
        <w:t xml:space="preserve">с.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>
        <w:rPr>
          <w:sz w:val="24"/>
          <w:lang w:val="ru-RU"/>
        </w:rPr>
        <w:t>Комановка</w:t>
      </w:r>
      <w:proofErr w:type="spellEnd"/>
      <w:r>
        <w:rPr>
          <w:sz w:val="24"/>
          <w:lang w:val="ru-RU"/>
        </w:rPr>
        <w:t xml:space="preserve"> на доске объявлений; в д. Туманова в помещении библиотеки; в д. Покровка на</w:t>
      </w:r>
      <w:r w:rsidR="00E629E0">
        <w:rPr>
          <w:sz w:val="24"/>
          <w:lang w:val="ru-RU"/>
        </w:rPr>
        <w:t xml:space="preserve"> доске объявлений </w:t>
      </w:r>
      <w:r w:rsidR="00E629E0">
        <w:rPr>
          <w:sz w:val="24"/>
          <w:szCs w:val="24"/>
          <w:lang w:val="ru-RU"/>
        </w:rPr>
        <w:t xml:space="preserve">и применяются к правоотношениям, возникшим с </w:t>
      </w:r>
      <w:r w:rsidR="00E629E0" w:rsidRPr="000B72A5">
        <w:rPr>
          <w:sz w:val="24"/>
          <w:szCs w:val="24"/>
          <w:lang w:val="ru-RU"/>
        </w:rPr>
        <w:t xml:space="preserve"> 1 января 202</w:t>
      </w:r>
      <w:r w:rsidR="00E629E0">
        <w:rPr>
          <w:sz w:val="24"/>
          <w:szCs w:val="24"/>
          <w:lang w:val="ru-RU"/>
        </w:rPr>
        <w:t>2</w:t>
      </w:r>
      <w:r w:rsidR="00E629E0" w:rsidRPr="000B72A5">
        <w:rPr>
          <w:i/>
          <w:sz w:val="24"/>
          <w:szCs w:val="24"/>
          <w:lang w:val="ru-RU"/>
        </w:rPr>
        <w:t xml:space="preserve"> </w:t>
      </w:r>
      <w:r w:rsidR="00E629E0">
        <w:rPr>
          <w:sz w:val="24"/>
          <w:szCs w:val="24"/>
          <w:lang w:val="ru-RU"/>
        </w:rPr>
        <w:t>года.</w:t>
      </w:r>
      <w:proofErr w:type="gramEnd"/>
    </w:p>
    <w:p w:rsidR="00C1222B" w:rsidRDefault="00E629E0" w:rsidP="00C1222B">
      <w:pPr>
        <w:autoSpaceDE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</w:t>
      </w:r>
      <w:r w:rsidR="00C1222B">
        <w:rPr>
          <w:rFonts w:ascii="Times New Roman" w:hAnsi="Times New Roman" w:cs="Times New Roman"/>
        </w:rPr>
        <w:t xml:space="preserve">. </w:t>
      </w:r>
      <w:proofErr w:type="gramStart"/>
      <w:r w:rsidR="00C1222B">
        <w:rPr>
          <w:rFonts w:ascii="Times New Roman" w:hAnsi="Times New Roman" w:cs="Times New Roman"/>
        </w:rPr>
        <w:t>Контроль за</w:t>
      </w:r>
      <w:proofErr w:type="gramEnd"/>
      <w:r w:rsidR="00C1222B">
        <w:rPr>
          <w:rFonts w:ascii="Times New Roman" w:hAnsi="Times New Roman" w:cs="Times New Roman"/>
        </w:rPr>
        <w:t xml:space="preserve"> выполнением настоящего постановления оставляю за собой</w:t>
      </w:r>
    </w:p>
    <w:p w:rsidR="00C1222B" w:rsidRDefault="00C1222B" w:rsidP="00C1222B">
      <w:pPr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C1222B" w:rsidRDefault="00C1222B" w:rsidP="00C1222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Глава Давыдовского сельсовета                                                                               </w:t>
      </w:r>
      <w:r w:rsidR="00260A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В.И. Иванов </w:t>
      </w:r>
    </w:p>
    <w:p w:rsidR="000069BE" w:rsidRDefault="000069BE"/>
    <w:p w:rsidR="00C1222B" w:rsidRDefault="00C1222B"/>
    <w:p w:rsidR="00C1222B" w:rsidRDefault="00C1222B"/>
    <w:p w:rsidR="00C1222B" w:rsidRDefault="00C1222B" w:rsidP="00C1222B">
      <w:pPr>
        <w:tabs>
          <w:tab w:val="left" w:pos="5895"/>
        </w:tabs>
        <w:spacing w:after="0"/>
      </w:pPr>
    </w:p>
    <w:p w:rsidR="00C1222B" w:rsidRPr="00B332FE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A423EF">
        <w:t xml:space="preserve"> </w:t>
      </w:r>
      <w:r w:rsidRPr="00B332F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1222B" w:rsidRPr="00B332FE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r w:rsidRPr="00B332FE">
        <w:rPr>
          <w:rFonts w:ascii="Times New Roman" w:hAnsi="Times New Roman" w:cs="Times New Roman"/>
          <w:sz w:val="24"/>
          <w:szCs w:val="24"/>
        </w:rPr>
        <w:t xml:space="preserve">Администрации Давыдовского </w:t>
      </w:r>
    </w:p>
    <w:p w:rsidR="00C1222B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r w:rsidR="00260A95">
        <w:rPr>
          <w:rFonts w:ascii="Times New Roman" w:hAnsi="Times New Roman" w:cs="Times New Roman"/>
          <w:sz w:val="24"/>
          <w:szCs w:val="24"/>
        </w:rPr>
        <w:t xml:space="preserve">сельсовета от          2022 г. №  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</w:p>
    <w:p w:rsidR="00C1222B" w:rsidRDefault="00C1222B" w:rsidP="00C1222B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постановление</w:t>
      </w:r>
    </w:p>
    <w:p w:rsidR="00C1222B" w:rsidRDefault="00C1222B" w:rsidP="00C1222B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Администрации Давыдовского сельсовета</w:t>
      </w:r>
    </w:p>
    <w:p w:rsidR="00C1222B" w:rsidRDefault="00C1222B" w:rsidP="00C1222B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04.12.2013 г. № 36 «Об утверждении              </w:t>
      </w:r>
    </w:p>
    <w:p w:rsidR="00C1222B" w:rsidRPr="00400F20" w:rsidRDefault="00400F20" w:rsidP="0040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A423EF">
        <w:t xml:space="preserve">  </w:t>
      </w:r>
      <w:r w:rsidRPr="00400F20">
        <w:rPr>
          <w:rFonts w:ascii="Times New Roman" w:hAnsi="Times New Roman" w:cs="Times New Roman"/>
          <w:sz w:val="24"/>
          <w:szCs w:val="24"/>
        </w:rPr>
        <w:t>перечня автомобильных дорог общего</w:t>
      </w:r>
    </w:p>
    <w:p w:rsidR="00C1222B" w:rsidRPr="00400F20" w:rsidRDefault="00400F20" w:rsidP="0040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 </w:t>
      </w:r>
      <w:r w:rsidRPr="00400F2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C1222B" w:rsidRPr="000B72A5" w:rsidRDefault="000B72A5" w:rsidP="000B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 w:rsidR="00A423EF">
        <w:t xml:space="preserve">  </w:t>
      </w:r>
      <w:r w:rsidRPr="000B72A5">
        <w:rPr>
          <w:rFonts w:ascii="Times New Roman" w:hAnsi="Times New Roman" w:cs="Times New Roman"/>
          <w:sz w:val="24"/>
          <w:szCs w:val="24"/>
        </w:rPr>
        <w:t>Давыдовского сельсовета</w:t>
      </w:r>
    </w:p>
    <w:p w:rsidR="000B72A5" w:rsidRDefault="000B72A5" w:rsidP="000B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="00A423EF">
        <w:t xml:space="preserve">  </w:t>
      </w:r>
      <w:r>
        <w:t xml:space="preserve"> </w:t>
      </w:r>
      <w:r w:rsidRPr="000B72A5">
        <w:rPr>
          <w:rFonts w:ascii="Times New Roman" w:hAnsi="Times New Roman" w:cs="Times New Roman"/>
          <w:sz w:val="24"/>
          <w:szCs w:val="24"/>
        </w:rPr>
        <w:t xml:space="preserve">Притобольного района  </w:t>
      </w:r>
    </w:p>
    <w:p w:rsidR="000B72A5" w:rsidRPr="000B72A5" w:rsidRDefault="000B72A5" w:rsidP="000B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423EF">
        <w:rPr>
          <w:rFonts w:ascii="Times New Roman" w:hAnsi="Times New Roman" w:cs="Times New Roman"/>
          <w:sz w:val="24"/>
          <w:szCs w:val="24"/>
        </w:rPr>
        <w:t xml:space="preserve"> </w:t>
      </w:r>
      <w:r w:rsidRPr="000B72A5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C1222B" w:rsidRDefault="00C1222B" w:rsidP="000B72A5">
      <w:pPr>
        <w:spacing w:after="0"/>
        <w:jc w:val="center"/>
      </w:pPr>
    </w:p>
    <w:p w:rsidR="00C1222B" w:rsidRDefault="00C1222B"/>
    <w:p w:rsidR="000B72A5" w:rsidRPr="00B332FE" w:rsidRDefault="000B72A5" w:rsidP="000B7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2FE">
        <w:rPr>
          <w:rFonts w:ascii="Times New Roman" w:hAnsi="Times New Roman" w:cs="Times New Roman"/>
          <w:sz w:val="24"/>
          <w:szCs w:val="24"/>
        </w:rPr>
        <w:t xml:space="preserve">                                Перечень </w:t>
      </w:r>
      <w:proofErr w:type="gramStart"/>
      <w:r w:rsidRPr="00B332FE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B332FE">
        <w:rPr>
          <w:rFonts w:ascii="Times New Roman" w:hAnsi="Times New Roman" w:cs="Times New Roman"/>
          <w:sz w:val="24"/>
          <w:szCs w:val="24"/>
        </w:rPr>
        <w:t xml:space="preserve"> дорого общего пользования</w:t>
      </w:r>
    </w:p>
    <w:p w:rsidR="000B72A5" w:rsidRPr="00B332FE" w:rsidRDefault="000B72A5" w:rsidP="000B72A5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B332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32FE">
        <w:rPr>
          <w:rFonts w:ascii="Times New Roman" w:hAnsi="Times New Roman" w:cs="Times New Roman"/>
          <w:sz w:val="24"/>
          <w:szCs w:val="24"/>
        </w:rPr>
        <w:t>местного з</w:t>
      </w:r>
      <w:r>
        <w:rPr>
          <w:rFonts w:ascii="Times New Roman" w:hAnsi="Times New Roman" w:cs="Times New Roman"/>
          <w:sz w:val="24"/>
          <w:szCs w:val="24"/>
        </w:rPr>
        <w:t>начения Давыдовского сельсовета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980"/>
        <w:gridCol w:w="900"/>
        <w:gridCol w:w="1465"/>
        <w:gridCol w:w="31"/>
        <w:gridCol w:w="1003"/>
        <w:gridCol w:w="77"/>
        <w:gridCol w:w="844"/>
        <w:gridCol w:w="1080"/>
      </w:tblGrid>
      <w:tr w:rsidR="000B72A5" w:rsidRPr="00B332FE" w:rsidTr="006B4125">
        <w:tc>
          <w:tcPr>
            <w:tcW w:w="54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72A5" w:rsidRPr="00B332FE" w:rsidRDefault="000B72A5" w:rsidP="006B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Индентификационные</w:t>
            </w:r>
            <w:proofErr w:type="spell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номера автомобильных дорог</w:t>
            </w:r>
          </w:p>
        </w:tc>
        <w:tc>
          <w:tcPr>
            <w:tcW w:w="198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4320" w:type="dxa"/>
            <w:gridSpan w:val="6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Протяженность (</w:t>
            </w:r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место-положения</w:t>
            </w:r>
            <w:proofErr w:type="spellEnd"/>
            <w:proofErr w:type="gramEnd"/>
          </w:p>
        </w:tc>
      </w:tr>
      <w:tr w:rsidR="000B72A5" w:rsidRPr="00B332FE" w:rsidTr="006B4125">
        <w:tc>
          <w:tcPr>
            <w:tcW w:w="54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gridSpan w:val="5"/>
            <w:tcBorders>
              <w:bottom w:val="nil"/>
            </w:tcBorders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т.ч.</w:t>
            </w:r>
          </w:p>
        </w:tc>
        <w:tc>
          <w:tcPr>
            <w:tcW w:w="10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A5" w:rsidRPr="00B332FE" w:rsidTr="006B4125">
        <w:tc>
          <w:tcPr>
            <w:tcW w:w="54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щебень,  гравий</w:t>
            </w: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грун-товка</w:t>
            </w:r>
            <w:proofErr w:type="spellEnd"/>
            <w:proofErr w:type="gramEnd"/>
          </w:p>
        </w:tc>
        <w:tc>
          <w:tcPr>
            <w:tcW w:w="1080" w:type="dxa"/>
            <w:vMerge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A5" w:rsidRPr="00B332FE" w:rsidTr="006B4125">
        <w:trPr>
          <w:trHeight w:val="475"/>
        </w:trPr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proofErr w:type="gram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980" w:type="dxa"/>
          </w:tcPr>
          <w:p w:rsidR="000B72A5" w:rsidRPr="00B332FE" w:rsidRDefault="000B72A5" w:rsidP="000B72A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1,129</w:t>
            </w: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№1 до д.№9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1,162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1,162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Криволапова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№1 до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444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65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д.№14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д.№21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B72A5" w:rsidRPr="00AB2F34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 w:rsidRPr="00AB2F34">
              <w:rPr>
                <w:rFonts w:ascii="Times New Roman" w:hAnsi="Times New Roman" w:cs="Times New Roman"/>
                <w:sz w:val="24"/>
                <w:szCs w:val="24"/>
              </w:rPr>
              <w:t>МП-08</w:t>
            </w:r>
          </w:p>
        </w:tc>
        <w:tc>
          <w:tcPr>
            <w:tcW w:w="19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ул. Волков край</w:t>
            </w:r>
          </w:p>
        </w:tc>
        <w:tc>
          <w:tcPr>
            <w:tcW w:w="900" w:type="dxa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4,577</w:t>
            </w:r>
          </w:p>
        </w:tc>
        <w:tc>
          <w:tcPr>
            <w:tcW w:w="1465" w:type="dxa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2F34" w:rsidRPr="00AB2F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1" w:type="dxa"/>
            <w:gridSpan w:val="2"/>
          </w:tcPr>
          <w:p w:rsidR="000B72A5" w:rsidRPr="00AB2F34" w:rsidRDefault="00AB2F34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2,777</w:t>
            </w:r>
          </w:p>
        </w:tc>
        <w:tc>
          <w:tcPr>
            <w:tcW w:w="10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д.№1 до д.№43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0,940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0,500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д.№17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0B72A5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0,060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д.№12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0B72A5" w:rsidRPr="00AB2F34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 w:rsidRPr="00AB2F34">
              <w:rPr>
                <w:rFonts w:ascii="Times New Roman" w:hAnsi="Times New Roman" w:cs="Times New Roman"/>
                <w:sz w:val="24"/>
                <w:szCs w:val="24"/>
              </w:rPr>
              <w:t>МП-11</w:t>
            </w:r>
          </w:p>
        </w:tc>
        <w:tc>
          <w:tcPr>
            <w:tcW w:w="19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ул. Церковная</w:t>
            </w:r>
          </w:p>
        </w:tc>
        <w:tc>
          <w:tcPr>
            <w:tcW w:w="900" w:type="dxa"/>
          </w:tcPr>
          <w:p w:rsidR="000B72A5" w:rsidRPr="00AB2F34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0,593</w:t>
            </w:r>
          </w:p>
        </w:tc>
        <w:tc>
          <w:tcPr>
            <w:tcW w:w="1465" w:type="dxa"/>
          </w:tcPr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AB2F34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AB2F34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21" w:type="dxa"/>
            <w:gridSpan w:val="2"/>
          </w:tcPr>
          <w:p w:rsidR="000B72A5" w:rsidRPr="00AB2F34" w:rsidRDefault="00AB2F34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1080" w:type="dxa"/>
          </w:tcPr>
          <w:p w:rsidR="000B72A5" w:rsidRPr="00AB2F34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F34">
              <w:rPr>
                <w:rFonts w:ascii="Times New Roman" w:hAnsi="Times New Roman" w:cs="Times New Roman"/>
                <w:sz w:val="24"/>
                <w:szCs w:val="24"/>
              </w:rPr>
              <w:t>д.№1 до д.№13</w:t>
            </w:r>
          </w:p>
        </w:tc>
      </w:tr>
      <w:tr w:rsidR="000B72A5" w:rsidRPr="00B332FE" w:rsidTr="006B4125">
        <w:trPr>
          <w:trHeight w:val="531"/>
        </w:trPr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Ворошилов край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д.№29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 Дмитриевка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465" w:type="dxa"/>
          </w:tcPr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AB2F34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921" w:type="dxa"/>
            <w:gridSpan w:val="2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д.№1 до д.№14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Лесной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900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465" w:type="dxa"/>
          </w:tcPr>
          <w:p w:rsidR="000B72A5" w:rsidRPr="00B332FE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  <w:p w:rsidR="000B72A5" w:rsidRPr="00B332FE" w:rsidRDefault="000B72A5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40" w:rsidRPr="00B332FE" w:rsidTr="006B4125">
        <w:tc>
          <w:tcPr>
            <w:tcW w:w="540" w:type="dxa"/>
          </w:tcPr>
          <w:p w:rsidR="00014440" w:rsidRPr="00B332FE" w:rsidRDefault="00014440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014440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</w:t>
            </w:r>
            <w:r w:rsidR="0001444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-МП-</w:t>
            </w:r>
            <w:r w:rsidR="00014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014440" w:rsidRDefault="00F94FF3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3,324</w:t>
            </w:r>
          </w:p>
        </w:tc>
        <w:tc>
          <w:tcPr>
            <w:tcW w:w="1465" w:type="dxa"/>
          </w:tcPr>
          <w:p w:rsidR="00014440" w:rsidRDefault="00014440" w:rsidP="006B412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921" w:type="dxa"/>
            <w:gridSpan w:val="2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2,934</w:t>
            </w:r>
          </w:p>
        </w:tc>
        <w:tc>
          <w:tcPr>
            <w:tcW w:w="1080" w:type="dxa"/>
          </w:tcPr>
          <w:p w:rsidR="00014440" w:rsidRPr="00B332FE" w:rsidRDefault="00F94FF3" w:rsidP="006B412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дороги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</w:t>
            </w:r>
          </w:p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д.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Патраки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4,515</w:t>
            </w:r>
          </w:p>
        </w:tc>
        <w:tc>
          <w:tcPr>
            <w:tcW w:w="1496" w:type="dxa"/>
            <w:gridSpan w:val="2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3" w:rsidRPr="00B332FE" w:rsidTr="006B4125">
        <w:tc>
          <w:tcPr>
            <w:tcW w:w="540" w:type="dxa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37-230-820-ОП-МП-20</w:t>
            </w:r>
          </w:p>
        </w:tc>
        <w:tc>
          <w:tcPr>
            <w:tcW w:w="1980" w:type="dxa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900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</w:tc>
        <w:tc>
          <w:tcPr>
            <w:tcW w:w="1496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4,069</w:t>
            </w:r>
          </w:p>
        </w:tc>
        <w:tc>
          <w:tcPr>
            <w:tcW w:w="1080" w:type="dxa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62ул.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F94FF3" w:rsidRPr="00B332FE" w:rsidTr="006B4125">
        <w:tc>
          <w:tcPr>
            <w:tcW w:w="54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37-230-820-ОП-МП-21</w:t>
            </w:r>
          </w:p>
        </w:tc>
        <w:tc>
          <w:tcPr>
            <w:tcW w:w="19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1496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94FF3" w:rsidRPr="00B332FE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94FF3" w:rsidRDefault="00F94FF3" w:rsidP="006B4125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  <w:tc>
          <w:tcPr>
            <w:tcW w:w="1080" w:type="dxa"/>
          </w:tcPr>
          <w:p w:rsidR="00F94FF3" w:rsidRDefault="00F94FF3" w:rsidP="006B4125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д.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Комановка</w:t>
            </w:r>
            <w:proofErr w:type="spellEnd"/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96" w:type="dxa"/>
            <w:gridSpan w:val="2"/>
          </w:tcPr>
          <w:p w:rsidR="000B72A5" w:rsidRPr="00B332FE" w:rsidRDefault="00AB2F34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AB2F34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B" w:rsidRPr="00B332FE" w:rsidTr="006B4125">
        <w:tc>
          <w:tcPr>
            <w:tcW w:w="54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81429B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37-230-820-ОП-МП-23</w:t>
            </w:r>
          </w:p>
        </w:tc>
        <w:tc>
          <w:tcPr>
            <w:tcW w:w="19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1496" w:type="dxa"/>
            <w:gridSpan w:val="2"/>
          </w:tcPr>
          <w:p w:rsidR="0081429B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0, 434</w:t>
            </w:r>
          </w:p>
        </w:tc>
        <w:tc>
          <w:tcPr>
            <w:tcW w:w="10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12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  <w:p w:rsidR="000B72A5" w:rsidRPr="00B332FE" w:rsidRDefault="000B72A5" w:rsidP="006B412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д.</w:t>
            </w:r>
            <w:r w:rsidR="00F9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Поляковка</w:t>
            </w:r>
            <w:proofErr w:type="spellEnd"/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МП-17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6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</w:t>
            </w:r>
          </w:p>
          <w:p w:rsidR="000B72A5" w:rsidRPr="00B332FE" w:rsidRDefault="000B72A5" w:rsidP="006B412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д.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5,685</w:t>
            </w:r>
          </w:p>
        </w:tc>
        <w:tc>
          <w:tcPr>
            <w:tcW w:w="1496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3,685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9B" w:rsidRPr="00B332FE" w:rsidTr="006B4125">
        <w:tc>
          <w:tcPr>
            <w:tcW w:w="54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81429B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37-230-820-ОП-МП-25</w:t>
            </w:r>
          </w:p>
        </w:tc>
        <w:tc>
          <w:tcPr>
            <w:tcW w:w="19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81429B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496" w:type="dxa"/>
            <w:gridSpan w:val="2"/>
          </w:tcPr>
          <w:p w:rsidR="0081429B" w:rsidRPr="00B332FE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1429B" w:rsidRDefault="0081429B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080" w:type="dxa"/>
          </w:tcPr>
          <w:p w:rsidR="0081429B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26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10800" w:type="dxa"/>
            <w:gridSpan w:val="10"/>
          </w:tcPr>
          <w:p w:rsidR="000B72A5" w:rsidRPr="00B332FE" w:rsidRDefault="000B72A5" w:rsidP="006B4125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B72A5" w:rsidRPr="00B332FE" w:rsidRDefault="000B72A5" w:rsidP="006B4125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д.</w:t>
            </w:r>
            <w:r w:rsidR="0081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</w:tr>
      <w:tr w:rsidR="000B72A5" w:rsidRPr="00B332FE" w:rsidTr="006B4125">
        <w:tc>
          <w:tcPr>
            <w:tcW w:w="540" w:type="dxa"/>
          </w:tcPr>
          <w:p w:rsidR="000B72A5" w:rsidRPr="00B332FE" w:rsidRDefault="0081429B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0B72A5" w:rsidRPr="00B332FE" w:rsidRDefault="00F94FF3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72A5" w:rsidRPr="00B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7E51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96" w:type="dxa"/>
            <w:gridSpan w:val="2"/>
          </w:tcPr>
          <w:p w:rsidR="000B72A5" w:rsidRPr="00B332FE" w:rsidRDefault="00AB2F34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0,400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B72A5" w:rsidRPr="00B332FE" w:rsidRDefault="000B72A5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A" w:rsidRPr="00B332FE" w:rsidTr="006B4125">
        <w:tc>
          <w:tcPr>
            <w:tcW w:w="540" w:type="dxa"/>
          </w:tcPr>
          <w:p w:rsidR="007E51AA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7E51AA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37-230-820-ОП-МП-22</w:t>
            </w:r>
          </w:p>
        </w:tc>
        <w:tc>
          <w:tcPr>
            <w:tcW w:w="1980" w:type="dxa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 кладбища</w:t>
            </w:r>
          </w:p>
        </w:tc>
        <w:tc>
          <w:tcPr>
            <w:tcW w:w="900" w:type="dxa"/>
          </w:tcPr>
          <w:p w:rsidR="007E51AA" w:rsidRPr="00B332FE" w:rsidRDefault="007E51AA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496" w:type="dxa"/>
            <w:gridSpan w:val="2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E51AA" w:rsidRPr="00B332FE" w:rsidRDefault="007E51AA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080" w:type="dxa"/>
          </w:tcPr>
          <w:p w:rsidR="007E51AA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13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</w:tr>
      <w:tr w:rsidR="000B72A5" w:rsidRPr="00B332FE" w:rsidTr="006B4125">
        <w:tc>
          <w:tcPr>
            <w:tcW w:w="342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Итого:</w:t>
            </w:r>
          </w:p>
        </w:tc>
        <w:tc>
          <w:tcPr>
            <w:tcW w:w="19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2A5" w:rsidRPr="00B332FE" w:rsidRDefault="007E51AA" w:rsidP="006B412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37,490</w:t>
            </w:r>
          </w:p>
        </w:tc>
        <w:tc>
          <w:tcPr>
            <w:tcW w:w="1496" w:type="dxa"/>
            <w:gridSpan w:val="2"/>
          </w:tcPr>
          <w:p w:rsidR="000B72A5" w:rsidRPr="00B332FE" w:rsidRDefault="007E51AA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7,830</w:t>
            </w:r>
          </w:p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4,014</w:t>
            </w:r>
          </w:p>
        </w:tc>
        <w:tc>
          <w:tcPr>
            <w:tcW w:w="844" w:type="dxa"/>
          </w:tcPr>
          <w:p w:rsidR="000B72A5" w:rsidRPr="00B332FE" w:rsidRDefault="00A423EF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2F34">
              <w:rPr>
                <w:rFonts w:ascii="Times New Roman" w:hAnsi="Times New Roman" w:cs="Times New Roman"/>
                <w:sz w:val="24"/>
                <w:szCs w:val="24"/>
              </w:rPr>
              <w:t>,646</w:t>
            </w:r>
          </w:p>
        </w:tc>
        <w:tc>
          <w:tcPr>
            <w:tcW w:w="1080" w:type="dxa"/>
          </w:tcPr>
          <w:p w:rsidR="000B72A5" w:rsidRPr="00B332FE" w:rsidRDefault="000B72A5" w:rsidP="006B412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2A5" w:rsidRPr="00B332FE" w:rsidRDefault="000B72A5" w:rsidP="000B72A5">
      <w:pPr>
        <w:rPr>
          <w:rFonts w:ascii="Times New Roman" w:hAnsi="Times New Roman" w:cs="Times New Roman"/>
          <w:sz w:val="24"/>
          <w:szCs w:val="24"/>
        </w:rPr>
      </w:pPr>
    </w:p>
    <w:p w:rsidR="00C1222B" w:rsidRDefault="00C1222B"/>
    <w:sectPr w:rsidR="00C1222B" w:rsidSect="000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2B"/>
    <w:rsid w:val="000069BE"/>
    <w:rsid w:val="00014440"/>
    <w:rsid w:val="000B72A5"/>
    <w:rsid w:val="00260A95"/>
    <w:rsid w:val="00323D34"/>
    <w:rsid w:val="003F61B8"/>
    <w:rsid w:val="00400F20"/>
    <w:rsid w:val="005100A6"/>
    <w:rsid w:val="00516925"/>
    <w:rsid w:val="005E0E61"/>
    <w:rsid w:val="005E3D8E"/>
    <w:rsid w:val="007E51AA"/>
    <w:rsid w:val="0081429B"/>
    <w:rsid w:val="00A423EF"/>
    <w:rsid w:val="00AB2F34"/>
    <w:rsid w:val="00AF0C61"/>
    <w:rsid w:val="00B31989"/>
    <w:rsid w:val="00C1222B"/>
    <w:rsid w:val="00E629E0"/>
    <w:rsid w:val="00F9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22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2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122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2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C122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C12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1222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2022-02-01T08:05:00Z</cp:lastPrinted>
  <dcterms:created xsi:type="dcterms:W3CDTF">2022-02-01T03:17:00Z</dcterms:created>
  <dcterms:modified xsi:type="dcterms:W3CDTF">2022-02-01T08:06:00Z</dcterms:modified>
</cp:coreProperties>
</file>